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Default="006B10DA" w:rsidP="006B10DA">
      <w:pPr>
        <w:spacing w:line="480" w:lineRule="auto"/>
        <w:jc w:val="center"/>
        <w:rPr>
          <w:rFonts w:ascii="Times New Roman" w:hAnsi="Times New Roman" w:cs="Times New Roman"/>
          <w:b/>
          <w:color w:val="000000" w:themeColor="text1"/>
          <w:sz w:val="24"/>
          <w:szCs w:val="24"/>
        </w:rPr>
      </w:pPr>
    </w:p>
    <w:p w:rsidR="006B10DA" w:rsidRDefault="006B10DA" w:rsidP="006B10DA">
      <w:pPr>
        <w:spacing w:line="480" w:lineRule="auto"/>
        <w:jc w:val="center"/>
        <w:rPr>
          <w:rFonts w:ascii="Times New Roman" w:hAnsi="Times New Roman" w:cs="Times New Roman"/>
          <w:b/>
          <w:color w:val="000000" w:themeColor="text1"/>
          <w:sz w:val="24"/>
          <w:szCs w:val="24"/>
        </w:rPr>
      </w:pPr>
    </w:p>
    <w:p w:rsidR="006B10DA" w:rsidRDefault="006B10DA" w:rsidP="006B10DA">
      <w:pPr>
        <w:spacing w:line="480" w:lineRule="auto"/>
        <w:jc w:val="center"/>
        <w:rPr>
          <w:rFonts w:ascii="Times New Roman" w:hAnsi="Times New Roman" w:cs="Times New Roman"/>
          <w:b/>
          <w:color w:val="000000" w:themeColor="text1"/>
          <w:sz w:val="24"/>
          <w:szCs w:val="24"/>
        </w:rPr>
      </w:pPr>
    </w:p>
    <w:p w:rsidR="006B10DA" w:rsidRDefault="006B10DA" w:rsidP="006B10DA">
      <w:pPr>
        <w:spacing w:line="480" w:lineRule="auto"/>
        <w:jc w:val="center"/>
        <w:rPr>
          <w:rFonts w:ascii="Times New Roman" w:hAnsi="Times New Roman" w:cs="Times New Roman"/>
          <w:b/>
          <w:color w:val="000000" w:themeColor="text1"/>
          <w:sz w:val="24"/>
          <w:szCs w:val="24"/>
        </w:rPr>
      </w:pPr>
    </w:p>
    <w:p w:rsidR="006B10DA" w:rsidRDefault="006B10DA" w:rsidP="006B10DA">
      <w:pPr>
        <w:spacing w:line="480" w:lineRule="auto"/>
        <w:jc w:val="center"/>
        <w:rPr>
          <w:rFonts w:ascii="Times New Roman" w:hAnsi="Times New Roman" w:cs="Times New Roman"/>
          <w:b/>
          <w:color w:val="000000" w:themeColor="text1"/>
          <w:sz w:val="24"/>
          <w:szCs w:val="24"/>
        </w:rPr>
      </w:pPr>
    </w:p>
    <w:p w:rsidR="006B10DA" w:rsidRPr="00F76424" w:rsidRDefault="006B10DA" w:rsidP="006B10DA">
      <w:pPr>
        <w:spacing w:line="480" w:lineRule="auto"/>
        <w:jc w:val="center"/>
        <w:rPr>
          <w:rFonts w:ascii="Times New Roman" w:hAnsi="Times New Roman" w:cs="Times New Roman"/>
          <w:color w:val="000000" w:themeColor="text1"/>
          <w:sz w:val="24"/>
          <w:szCs w:val="24"/>
        </w:rPr>
      </w:pPr>
      <w:r w:rsidRPr="00F76424">
        <w:rPr>
          <w:rFonts w:ascii="Times New Roman" w:hAnsi="Times New Roman" w:cs="Times New Roman"/>
          <w:color w:val="000000" w:themeColor="text1"/>
          <w:sz w:val="24"/>
          <w:szCs w:val="24"/>
        </w:rPr>
        <w:t>Importance of Bedside Manners</w:t>
      </w:r>
    </w:p>
    <w:p w:rsidR="006B10DA" w:rsidRDefault="006B10DA" w:rsidP="006B10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6B10DA" w:rsidRDefault="006B10DA" w:rsidP="006B10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6B10DA" w:rsidRDefault="006B10DA" w:rsidP="006B10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Professor</w:t>
      </w:r>
    </w:p>
    <w:p w:rsidR="006B10DA" w:rsidRDefault="006B10DA" w:rsidP="006B10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Default="006B10DA" w:rsidP="006B10DA">
      <w:pPr>
        <w:spacing w:line="480" w:lineRule="auto"/>
        <w:rPr>
          <w:rFonts w:ascii="Times New Roman" w:hAnsi="Times New Roman" w:cs="Times New Roman"/>
          <w:color w:val="000000" w:themeColor="text1"/>
          <w:sz w:val="24"/>
          <w:szCs w:val="24"/>
        </w:rPr>
      </w:pP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Pr="006B10DA" w:rsidRDefault="006B10DA" w:rsidP="006B10DA">
      <w:pPr>
        <w:spacing w:line="480" w:lineRule="auto"/>
        <w:jc w:val="center"/>
        <w:rPr>
          <w:rFonts w:ascii="Times New Roman" w:hAnsi="Times New Roman" w:cs="Times New Roman"/>
          <w:b/>
          <w:color w:val="000000" w:themeColor="text1"/>
          <w:sz w:val="24"/>
          <w:szCs w:val="24"/>
        </w:rPr>
      </w:pPr>
      <w:r w:rsidRPr="006B10DA">
        <w:rPr>
          <w:rFonts w:ascii="Times New Roman" w:hAnsi="Times New Roman" w:cs="Times New Roman"/>
          <w:b/>
          <w:color w:val="000000" w:themeColor="text1"/>
          <w:sz w:val="24"/>
          <w:szCs w:val="24"/>
        </w:rPr>
        <w:t>Importance of Bedside Manners</w:t>
      </w:r>
    </w:p>
    <w:p w:rsidR="008E41FB" w:rsidRPr="006B10DA" w:rsidRDefault="009A087B" w:rsidP="00CE1EC1">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 xml:space="preserve">The bedside </w:t>
      </w:r>
      <w:r w:rsidR="00CE1EC1">
        <w:rPr>
          <w:rFonts w:ascii="Times New Roman" w:hAnsi="Times New Roman" w:cs="Times New Roman"/>
          <w:color w:val="000000" w:themeColor="text1"/>
          <w:sz w:val="24"/>
          <w:szCs w:val="24"/>
        </w:rPr>
        <w:t xml:space="preserve">manners </w:t>
      </w:r>
      <w:r w:rsidRPr="006B10DA">
        <w:rPr>
          <w:rFonts w:ascii="Times New Roman" w:hAnsi="Times New Roman" w:cs="Times New Roman"/>
          <w:color w:val="000000" w:themeColor="text1"/>
          <w:sz w:val="24"/>
          <w:szCs w:val="24"/>
        </w:rPr>
        <w:t xml:space="preserve">of all clinical specialists </w:t>
      </w:r>
      <w:r w:rsidR="00CE1EC1">
        <w:rPr>
          <w:rFonts w:ascii="Times New Roman" w:hAnsi="Times New Roman" w:cs="Times New Roman"/>
          <w:color w:val="000000" w:themeColor="text1"/>
          <w:sz w:val="24"/>
          <w:szCs w:val="24"/>
        </w:rPr>
        <w:t>are</w:t>
      </w:r>
      <w:r w:rsidRPr="006B10DA">
        <w:rPr>
          <w:rFonts w:ascii="Times New Roman" w:hAnsi="Times New Roman" w:cs="Times New Roman"/>
          <w:color w:val="000000" w:themeColor="text1"/>
          <w:sz w:val="24"/>
          <w:szCs w:val="24"/>
        </w:rPr>
        <w:t xml:space="preserve"> a crucial aspect of their patients' recovery. In addition to affecting how the patient feels in the emergency room, it also affects how much he discovers when he thinks of himself at home.</w:t>
      </w:r>
      <w:r w:rsidR="00CE1EC1">
        <w:rPr>
          <w:rFonts w:ascii="Times New Roman" w:hAnsi="Times New Roman" w:cs="Times New Roman"/>
          <w:color w:val="000000" w:themeColor="text1"/>
          <w:sz w:val="24"/>
          <w:szCs w:val="24"/>
        </w:rPr>
        <w:t xml:space="preserve"> </w:t>
      </w:r>
      <w:r w:rsidRPr="006B10DA">
        <w:rPr>
          <w:rFonts w:ascii="Times New Roman" w:hAnsi="Times New Roman" w:cs="Times New Roman"/>
          <w:color w:val="000000" w:themeColor="text1"/>
          <w:sz w:val="24"/>
          <w:szCs w:val="24"/>
        </w:rPr>
        <w:t xml:space="preserve">This important element includes all communication parts with a patient and his parents - what is said, but how it is communicated. </w:t>
      </w:r>
      <w:r w:rsidR="00CE1EC1">
        <w:rPr>
          <w:rFonts w:ascii="Times New Roman" w:hAnsi="Times New Roman" w:cs="Times New Roman"/>
          <w:color w:val="000000" w:themeColor="text1"/>
          <w:sz w:val="24"/>
          <w:szCs w:val="24"/>
        </w:rPr>
        <w:t>Physicians</w:t>
      </w:r>
      <w:r w:rsidRPr="006B10DA">
        <w:rPr>
          <w:rFonts w:ascii="Times New Roman" w:hAnsi="Times New Roman" w:cs="Times New Roman"/>
          <w:color w:val="000000" w:themeColor="text1"/>
          <w:sz w:val="24"/>
          <w:szCs w:val="24"/>
        </w:rPr>
        <w:t xml:space="preserve"> learn to understand the importance of manners at the bedside, from the first year in the laboratory to the first day as doctors who care for patients.</w:t>
      </w:r>
    </w:p>
    <w:p w:rsidR="009A087B" w:rsidRPr="006B10DA" w:rsidRDefault="009A087B" w:rsidP="006B10DA">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The impact of bad and good mannerisms on patients' understanding during their consideration. It is significant for us, as suppliers, to put ourselves in place of tutors and young people. The main goal of any experience is to increase confidence and recovery</w:t>
      </w:r>
      <w:r w:rsidR="00D15521" w:rsidRPr="00D15521">
        <w:rPr>
          <w:rFonts w:ascii="Arial" w:hAnsi="Arial" w:cs="Arial"/>
          <w:color w:val="222222"/>
          <w:sz w:val="20"/>
          <w:szCs w:val="20"/>
          <w:shd w:val="clear" w:color="auto" w:fill="FFFFFF"/>
        </w:rPr>
        <w:t xml:space="preserve"> </w:t>
      </w:r>
      <w:r w:rsidR="00D15521" w:rsidRPr="00D15521">
        <w:rPr>
          <w:rFonts w:ascii="Times New Roman" w:hAnsi="Times New Roman" w:cs="Times New Roman"/>
          <w:color w:val="000000" w:themeColor="text1"/>
          <w:sz w:val="24"/>
          <w:szCs w:val="24"/>
          <w:shd w:val="clear" w:color="auto" w:fill="FFFFFF"/>
        </w:rPr>
        <w:t>(Silverman,2012).</w:t>
      </w:r>
      <w:r w:rsidRPr="00D15521">
        <w:rPr>
          <w:rFonts w:ascii="Times New Roman" w:hAnsi="Times New Roman" w:cs="Times New Roman"/>
          <w:color w:val="000000" w:themeColor="text1"/>
          <w:sz w:val="24"/>
          <w:szCs w:val="24"/>
        </w:rPr>
        <w:t xml:space="preserve"> </w:t>
      </w:r>
      <w:r w:rsidRPr="006B10DA">
        <w:rPr>
          <w:rFonts w:ascii="Times New Roman" w:hAnsi="Times New Roman" w:cs="Times New Roman"/>
          <w:color w:val="000000" w:themeColor="text1"/>
          <w:sz w:val="24"/>
          <w:szCs w:val="24"/>
        </w:rPr>
        <w:t>The way doctors, caregivers, social workers, and, in any case, cleaning staff approach patients and their families can directly influence patients' general understanding and ability to learn. With nightly manners, providers are finally ready to improve correspondence and reduce serious errors.</w:t>
      </w:r>
    </w:p>
    <w:p w:rsidR="009A087B" w:rsidRPr="006B10DA" w:rsidRDefault="009A087B" w:rsidP="006B10DA">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Bad manners can also affect persistent results. We have seen that when healthcare providers are most attracted to their patients and show strong sympathy through comprehensive care and building positive compatibility, patients are required to pass on their concerns and difficulties to the challenges of chronic disease. Thus, providers increase a superior understanding of the patient and can provide better general care.</w:t>
      </w:r>
    </w:p>
    <w:p w:rsidR="009A087B" w:rsidRPr="006B10DA" w:rsidRDefault="009A087B" w:rsidP="006B10DA">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 xml:space="preserve">As a health care expert, I know that when I show compassion for patients, they trust me and reveal more about themselves than if they are less busy with an argument. </w:t>
      </w:r>
      <w:r w:rsidR="006B10DA" w:rsidRPr="006B10DA">
        <w:rPr>
          <w:rFonts w:ascii="Times New Roman" w:hAnsi="Times New Roman" w:cs="Times New Roman"/>
          <w:color w:val="000000" w:themeColor="text1"/>
          <w:sz w:val="24"/>
          <w:szCs w:val="24"/>
        </w:rPr>
        <w:t>The collaboration of each patient must be</w:t>
      </w:r>
      <w:r w:rsidRPr="006B10DA">
        <w:rPr>
          <w:rFonts w:ascii="Times New Roman" w:hAnsi="Times New Roman" w:cs="Times New Roman"/>
          <w:color w:val="000000" w:themeColor="text1"/>
          <w:sz w:val="24"/>
          <w:szCs w:val="24"/>
        </w:rPr>
        <w:t xml:space="preserve"> important, no matter how short. Here and there, only a small connection is needed to </w:t>
      </w:r>
      <w:r w:rsidR="006B10DA" w:rsidRPr="006B10DA">
        <w:rPr>
          <w:rFonts w:ascii="Times New Roman" w:hAnsi="Times New Roman" w:cs="Times New Roman"/>
          <w:color w:val="000000" w:themeColor="text1"/>
          <w:sz w:val="24"/>
          <w:szCs w:val="24"/>
        </w:rPr>
        <w:t>affect the patient's life significantly.</w:t>
      </w:r>
    </w:p>
    <w:p w:rsidR="006B10DA" w:rsidRPr="006B10DA" w:rsidRDefault="006B10DA" w:rsidP="00D15521">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Physicians who show compassion can be viewed abstractly by patients as larger-caliber clinical care providers. This way, patients will ask more questions and trust their doctors to hear them. A good way to sleep can emphatically improve calm results. However, it can be the turning point for the provider profession. Health care professionals who have strong and positive associations with their patients may be forced to take on specialist positions.</w:t>
      </w:r>
    </w:p>
    <w:p w:rsidR="006B10DA" w:rsidRPr="006B10DA" w:rsidRDefault="006B10DA" w:rsidP="006B10DA">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Physicians who venture to bed with respect is probably more satisfied with their profession, which I saw first hand. When providers successfully communicate, they and their patients receive rewards</w:t>
      </w:r>
      <w:r w:rsidR="00D15521" w:rsidRPr="00D15521">
        <w:rPr>
          <w:rFonts w:ascii="Arial" w:hAnsi="Arial" w:cs="Arial"/>
          <w:color w:val="222222"/>
          <w:sz w:val="20"/>
          <w:szCs w:val="20"/>
          <w:shd w:val="clear" w:color="auto" w:fill="FFFFFF"/>
        </w:rPr>
        <w:t xml:space="preserve"> </w:t>
      </w:r>
      <w:r w:rsidR="00D15521" w:rsidRPr="00D15521">
        <w:rPr>
          <w:rFonts w:ascii="Times New Roman" w:hAnsi="Times New Roman" w:cs="Times New Roman"/>
          <w:color w:val="000000" w:themeColor="text1"/>
          <w:sz w:val="24"/>
          <w:szCs w:val="24"/>
          <w:shd w:val="clear" w:color="auto" w:fill="FFFFFF"/>
        </w:rPr>
        <w:t>(Person and Finch, 2009)</w:t>
      </w:r>
      <w:r w:rsidRPr="00D15521">
        <w:rPr>
          <w:rFonts w:ascii="Times New Roman" w:hAnsi="Times New Roman" w:cs="Times New Roman"/>
          <w:color w:val="000000" w:themeColor="text1"/>
          <w:sz w:val="24"/>
          <w:szCs w:val="24"/>
        </w:rPr>
        <w:t xml:space="preserve">. </w:t>
      </w:r>
      <w:r w:rsidRPr="006B10DA">
        <w:rPr>
          <w:rFonts w:ascii="Times New Roman" w:hAnsi="Times New Roman" w:cs="Times New Roman"/>
          <w:color w:val="000000" w:themeColor="text1"/>
          <w:sz w:val="24"/>
          <w:szCs w:val="24"/>
        </w:rPr>
        <w:t>Patients better understand what they need to do to recover and avoid the emergency clinic. The importance of good manners at night goes beyond simply staying away from negligence. Treating patients with the respect and kindness they deserve guarantees the fairness of doctors around the world. Finally, communication can be the key to improving the relationship with current patients and improving their care.</w:t>
      </w:r>
    </w:p>
    <w:p w:rsidR="006B10DA" w:rsidRDefault="006B10DA" w:rsidP="004B08C9">
      <w:pPr>
        <w:spacing w:line="480" w:lineRule="auto"/>
        <w:ind w:firstLine="720"/>
        <w:rPr>
          <w:rFonts w:ascii="Times New Roman" w:hAnsi="Times New Roman" w:cs="Times New Roman"/>
          <w:color w:val="000000" w:themeColor="text1"/>
          <w:sz w:val="24"/>
          <w:szCs w:val="24"/>
        </w:rPr>
      </w:pPr>
      <w:r w:rsidRPr="006B10DA">
        <w:rPr>
          <w:rFonts w:ascii="Times New Roman" w:hAnsi="Times New Roman" w:cs="Times New Roman"/>
          <w:color w:val="000000" w:themeColor="text1"/>
          <w:sz w:val="24"/>
          <w:szCs w:val="24"/>
        </w:rPr>
        <w:t>Bedside manners are one of the most important factors that contribute to the positive patient experience. Visiting the doctor can be an extremely stressful situation for patients. Having a friendly and attentive provider can make all the difference in the patient's experience. As a nurse, patients feel more comfortable when professionals are involved with them on a personal level. Even if providers are often forced to jump from one room to another, it is important to learn about each patient's individual needs. By dedicating that time and providing individualized care, we have learned that patients are more likely to follow their doctor's advice and have more confidence in their healthcare professionals.</w:t>
      </w:r>
    </w:p>
    <w:p w:rsidR="006B10DA" w:rsidRDefault="006B10DA" w:rsidP="006B10DA">
      <w:pPr>
        <w:spacing w:line="480" w:lineRule="auto"/>
        <w:ind w:firstLine="720"/>
        <w:rPr>
          <w:rFonts w:ascii="Times New Roman" w:hAnsi="Times New Roman" w:cs="Times New Roman"/>
          <w:color w:val="000000" w:themeColor="text1"/>
          <w:sz w:val="24"/>
          <w:szCs w:val="24"/>
        </w:rPr>
      </w:pPr>
    </w:p>
    <w:p w:rsidR="006B10DA" w:rsidRPr="004B08C9" w:rsidRDefault="00D15521" w:rsidP="00D15521">
      <w:pPr>
        <w:spacing w:line="480" w:lineRule="auto"/>
        <w:ind w:firstLine="720"/>
        <w:jc w:val="center"/>
        <w:rPr>
          <w:rFonts w:ascii="Times New Roman" w:hAnsi="Times New Roman" w:cs="Times New Roman"/>
          <w:b/>
          <w:color w:val="000000" w:themeColor="text1"/>
          <w:sz w:val="24"/>
          <w:szCs w:val="24"/>
        </w:rPr>
      </w:pPr>
      <w:r w:rsidRPr="004B08C9">
        <w:rPr>
          <w:rFonts w:ascii="Times New Roman" w:hAnsi="Times New Roman" w:cs="Times New Roman"/>
          <w:b/>
          <w:color w:val="000000" w:themeColor="text1"/>
          <w:sz w:val="24"/>
          <w:szCs w:val="24"/>
        </w:rPr>
        <w:t>References</w:t>
      </w:r>
    </w:p>
    <w:p w:rsidR="00D15521" w:rsidRPr="004B08C9" w:rsidRDefault="00D15521" w:rsidP="006B10DA">
      <w:pPr>
        <w:spacing w:line="480" w:lineRule="auto"/>
        <w:rPr>
          <w:rFonts w:ascii="Times New Roman" w:hAnsi="Times New Roman" w:cs="Times New Roman"/>
          <w:color w:val="000000" w:themeColor="text1"/>
          <w:sz w:val="24"/>
          <w:szCs w:val="24"/>
          <w:shd w:val="clear" w:color="auto" w:fill="FFFFFF"/>
        </w:rPr>
      </w:pPr>
      <w:r w:rsidRPr="004B08C9">
        <w:rPr>
          <w:rFonts w:ascii="Times New Roman" w:hAnsi="Times New Roman" w:cs="Times New Roman"/>
          <w:color w:val="000000" w:themeColor="text1"/>
          <w:sz w:val="24"/>
          <w:szCs w:val="24"/>
          <w:shd w:val="clear" w:color="auto" w:fill="FFFFFF"/>
        </w:rPr>
        <w:t>Person, A., &amp; Finch, L. (2009). Bedside manner: Concept analysis and impact on advanced nursing practice. </w:t>
      </w:r>
      <w:r w:rsidRPr="004B08C9">
        <w:rPr>
          <w:rFonts w:ascii="Times New Roman" w:hAnsi="Times New Roman" w:cs="Times New Roman"/>
          <w:i/>
          <w:iCs/>
          <w:color w:val="000000" w:themeColor="text1"/>
          <w:sz w:val="24"/>
          <w:szCs w:val="24"/>
          <w:shd w:val="clear" w:color="auto" w:fill="FFFFFF"/>
        </w:rPr>
        <w:t>The Internet Journal of Advanced Nursing Practice</w:t>
      </w:r>
      <w:r w:rsidRPr="004B08C9">
        <w:rPr>
          <w:rFonts w:ascii="Times New Roman" w:hAnsi="Times New Roman" w:cs="Times New Roman"/>
          <w:color w:val="000000" w:themeColor="text1"/>
          <w:sz w:val="24"/>
          <w:szCs w:val="24"/>
          <w:shd w:val="clear" w:color="auto" w:fill="FFFFFF"/>
        </w:rPr>
        <w:t>, </w:t>
      </w:r>
      <w:r w:rsidRPr="004B08C9">
        <w:rPr>
          <w:rFonts w:ascii="Times New Roman" w:hAnsi="Times New Roman" w:cs="Times New Roman"/>
          <w:i/>
          <w:iCs/>
          <w:color w:val="000000" w:themeColor="text1"/>
          <w:sz w:val="24"/>
          <w:szCs w:val="24"/>
          <w:shd w:val="clear" w:color="auto" w:fill="FFFFFF"/>
        </w:rPr>
        <w:t>10</w:t>
      </w:r>
      <w:r w:rsidRPr="004B08C9">
        <w:rPr>
          <w:rFonts w:ascii="Times New Roman" w:hAnsi="Times New Roman" w:cs="Times New Roman"/>
          <w:color w:val="000000" w:themeColor="text1"/>
          <w:sz w:val="24"/>
          <w:szCs w:val="24"/>
          <w:shd w:val="clear" w:color="auto" w:fill="FFFFFF"/>
        </w:rPr>
        <w:t>(1), 1-6.</w:t>
      </w:r>
    </w:p>
    <w:p w:rsidR="00D15521" w:rsidRPr="004B08C9" w:rsidRDefault="00D15521" w:rsidP="00D15521">
      <w:pPr>
        <w:spacing w:line="480" w:lineRule="auto"/>
        <w:rPr>
          <w:rFonts w:ascii="Times New Roman" w:hAnsi="Times New Roman" w:cs="Times New Roman"/>
          <w:color w:val="000000" w:themeColor="text1"/>
          <w:sz w:val="24"/>
          <w:szCs w:val="24"/>
          <w:shd w:val="clear" w:color="auto" w:fill="FFFFFF"/>
        </w:rPr>
      </w:pPr>
      <w:r w:rsidRPr="004B08C9">
        <w:rPr>
          <w:rFonts w:ascii="Times New Roman" w:hAnsi="Times New Roman" w:cs="Times New Roman"/>
          <w:color w:val="000000" w:themeColor="text1"/>
          <w:sz w:val="24"/>
          <w:szCs w:val="24"/>
          <w:shd w:val="clear" w:color="auto" w:fill="FFFFFF"/>
        </w:rPr>
        <w:t>Silverman, B. D. (2012, January). Physician behavior and bedside manners: the influence of William Osler and The Johns Hopkins School of Medicine. In </w:t>
      </w:r>
      <w:r w:rsidRPr="004B08C9">
        <w:rPr>
          <w:rFonts w:ascii="Times New Roman" w:hAnsi="Times New Roman" w:cs="Times New Roman"/>
          <w:i/>
          <w:iCs/>
          <w:color w:val="000000" w:themeColor="text1"/>
          <w:sz w:val="24"/>
          <w:szCs w:val="24"/>
          <w:shd w:val="clear" w:color="auto" w:fill="FFFFFF"/>
        </w:rPr>
        <w:t>Baylor University Medical Center Proceedings</w:t>
      </w:r>
      <w:r w:rsidRPr="004B08C9">
        <w:rPr>
          <w:rFonts w:ascii="Times New Roman" w:hAnsi="Times New Roman" w:cs="Times New Roman"/>
          <w:color w:val="000000" w:themeColor="text1"/>
          <w:sz w:val="24"/>
          <w:szCs w:val="24"/>
          <w:shd w:val="clear" w:color="auto" w:fill="FFFFFF"/>
        </w:rPr>
        <w:t> (Vol. 25, No. 1, pp. 58-61). Taylor &amp; Francis.</w:t>
      </w:r>
    </w:p>
    <w:p w:rsidR="00D15521" w:rsidRPr="006B10DA" w:rsidRDefault="00D15521" w:rsidP="006B10DA">
      <w:pPr>
        <w:spacing w:line="480" w:lineRule="auto"/>
        <w:rPr>
          <w:rFonts w:ascii="Times New Roman" w:hAnsi="Times New Roman" w:cs="Times New Roman"/>
          <w:color w:val="000000" w:themeColor="text1"/>
          <w:sz w:val="24"/>
          <w:szCs w:val="24"/>
        </w:rPr>
      </w:pPr>
    </w:p>
    <w:sectPr w:rsidR="00D15521" w:rsidRPr="006B10DA" w:rsidSect="00D1552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D6A87" w:rsidRDefault="007D6A87" w:rsidP="00D15521">
      <w:pPr>
        <w:spacing w:after="0" w:line="240" w:lineRule="auto"/>
      </w:pPr>
      <w:r>
        <w:separator/>
      </w:r>
    </w:p>
  </w:endnote>
  <w:endnote w:type="continuationSeparator" w:id="0">
    <w:p w:rsidR="007D6A87" w:rsidRDefault="007D6A87" w:rsidP="00D15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15521" w:rsidRDefault="00D15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15521" w:rsidRDefault="00D155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15521" w:rsidRDefault="00D15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D6A87" w:rsidRDefault="007D6A87" w:rsidP="00D15521">
      <w:pPr>
        <w:spacing w:after="0" w:line="240" w:lineRule="auto"/>
      </w:pPr>
      <w:r>
        <w:separator/>
      </w:r>
    </w:p>
  </w:footnote>
  <w:footnote w:type="continuationSeparator" w:id="0">
    <w:p w:rsidR="007D6A87" w:rsidRDefault="007D6A87" w:rsidP="00D155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15521" w:rsidRDefault="00D15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15521" w:rsidRPr="00D15521" w:rsidRDefault="00D15521">
    <w:pPr>
      <w:pStyle w:val="Header"/>
    </w:pPr>
    <w:r w:rsidRPr="00D15521">
      <w:rPr>
        <w:rFonts w:ascii="Times New Roman" w:hAnsi="Times New Roman" w:cs="Times New Roman"/>
        <w:color w:val="000000" w:themeColor="text1"/>
        <w:sz w:val="24"/>
        <w:szCs w:val="24"/>
      </w:rPr>
      <w:t>IMPORTANCE OF BEDSIDE MANNERS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15521" w:rsidRPr="00D15521" w:rsidRDefault="00D15521" w:rsidP="00D15521">
    <w:pPr>
      <w:spacing w:line="480" w:lineRule="auto"/>
      <w:rPr>
        <w:rFonts w:ascii="Times New Roman" w:hAnsi="Times New Roman" w:cs="Times New Roman"/>
        <w:b/>
        <w:color w:val="000000" w:themeColor="text1"/>
        <w:sz w:val="24"/>
        <w:szCs w:val="24"/>
      </w:rPr>
    </w:pPr>
    <w:r w:rsidRPr="00D15521">
      <w:rPr>
        <w:rFonts w:ascii="Times New Roman" w:hAnsi="Times New Roman" w:cs="Times New Roman"/>
        <w:sz w:val="24"/>
        <w:szCs w:val="24"/>
      </w:rPr>
      <w:t>Running head;</w:t>
    </w:r>
    <w:r w:rsidRPr="00D15521">
      <w:rPr>
        <w:rFonts w:ascii="Times New Roman" w:hAnsi="Times New Roman" w:cs="Times New Roman"/>
        <w:b/>
        <w:color w:val="000000" w:themeColor="text1"/>
        <w:sz w:val="24"/>
        <w:szCs w:val="24"/>
      </w:rPr>
      <w:t xml:space="preserve"> </w:t>
    </w:r>
    <w:r w:rsidRPr="00D15521">
      <w:rPr>
        <w:rFonts w:ascii="Times New Roman" w:hAnsi="Times New Roman" w:cs="Times New Roman"/>
        <w:color w:val="000000" w:themeColor="text1"/>
        <w:sz w:val="24"/>
        <w:szCs w:val="24"/>
      </w:rPr>
      <w:t>IMPORTANCE OF BEDSIDE MANNERS</w:t>
    </w:r>
  </w:p>
  <w:p w:rsidR="00D15521" w:rsidRDefault="00D155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UwNzUws7Q0sTQztDRR0lEKTi0uzszPAykwrAUAbRRdBSwAAAA="/>
  </w:docVars>
  <w:rsids>
    <w:rsidRoot w:val="009A087B"/>
    <w:rsid w:val="004B08C9"/>
    <w:rsid w:val="006B10DA"/>
    <w:rsid w:val="007D6A87"/>
    <w:rsid w:val="008E41FB"/>
    <w:rsid w:val="009A087B"/>
    <w:rsid w:val="00CE1EC1"/>
    <w:rsid w:val="00D15521"/>
    <w:rsid w:val="00DE075A"/>
    <w:rsid w:val="00F76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753CF-0ACE-44E1-98DE-65344546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521"/>
  </w:style>
  <w:style w:type="paragraph" w:styleId="Footer">
    <w:name w:val="footer"/>
    <w:basedOn w:val="Normal"/>
    <w:link w:val="FooterChar"/>
    <w:uiPriority w:val="99"/>
    <w:unhideWhenUsed/>
    <w:rsid w:val="00D15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2020-09-29T18:33:00Z</dcterms:created>
  <dcterms:modified xsi:type="dcterms:W3CDTF">2020-09-29T18:33:00Z</dcterms:modified>
</cp:coreProperties>
</file>